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w:t>
      </w:r>
      <w:bookmarkStart w:id="0" w:name="_GoBack"/>
      <w:bookmarkEnd w:id="0"/>
      <w:r w:rsidRPr="00CC055E">
        <w:t>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66136C"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6136C"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6136C"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66136C"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66136C"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6136C"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66136C"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66136C"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66136C"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66136C"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66136C"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6136C"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66136C"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0"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0"/>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1"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1"/>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2"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2"/>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lastRenderedPageBreak/>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6"/>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8"/>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0" w:name="KZ_3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0"/>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1" w:name="KZ_3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9"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1"/>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1"/>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36C" w:rsidRDefault="0066136C" w:rsidP="00B948E0">
      <w:r>
        <w:separator/>
      </w:r>
    </w:p>
  </w:endnote>
  <w:endnote w:type="continuationSeparator" w:id="0">
    <w:p w:rsidR="0066136C" w:rsidRDefault="0066136C"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627EA3">
    <w:pPr>
      <w:pStyle w:val="Pta"/>
      <w:jc w:val="right"/>
    </w:pPr>
    <w:r>
      <w:rPr>
        <w:noProof/>
      </w:rPr>
      <mc:AlternateContent>
        <mc:Choice Requires="wps">
          <w:drawing>
            <wp:anchor distT="0" distB="0" distL="114300" distR="114300" simplePos="0" relativeHeight="251660288" behindDoc="0" locked="0" layoutInCell="1" allowOverlap="1" wp14:anchorId="551AEB00" wp14:editId="04B641E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8A4D2ED"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61312" behindDoc="1" locked="0" layoutInCell="1" allowOverlap="1" wp14:anchorId="5F0B3221" wp14:editId="4B8EF574">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9C68C1">
      <w:rPr>
        <w:noProof/>
      </w:rPr>
      <w:t>46</w:t>
    </w:r>
    <w:r>
      <w:fldChar w:fldCharType="end"/>
    </w:r>
  </w:p>
  <w:p w:rsidR="009D41AB" w:rsidRPr="00627EA3" w:rsidRDefault="009D41AB"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Pr="00350AAD" w:rsidRDefault="009D41AB" w:rsidP="00350AAD">
    <w:pPr>
      <w:tabs>
        <w:tab w:val="center" w:pos="4536"/>
        <w:tab w:val="right" w:pos="9072"/>
      </w:tabs>
      <w:jc w:val="right"/>
    </w:pPr>
    <w:r w:rsidRPr="00350AAD">
      <w:rPr>
        <w:noProof/>
      </w:rPr>
      <mc:AlternateContent>
        <mc:Choice Requires="wps">
          <w:drawing>
            <wp:anchor distT="0" distB="0" distL="114300" distR="114300" simplePos="0" relativeHeight="251665408" behindDoc="0" locked="0" layoutInCell="1" allowOverlap="1" wp14:anchorId="13B53DB7" wp14:editId="2B0D46C9">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13BF3FF" id="Rovná spojnica 10"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D41AB" w:rsidRPr="00350AAD" w:rsidRDefault="009D41AB" w:rsidP="00350AAD">
    <w:pPr>
      <w:tabs>
        <w:tab w:val="center" w:pos="4536"/>
        <w:tab w:val="right" w:pos="9072"/>
      </w:tabs>
      <w:jc w:val="right"/>
    </w:pPr>
    <w:r w:rsidRPr="00350AAD">
      <w:rPr>
        <w:noProof/>
      </w:rPr>
      <w:drawing>
        <wp:anchor distT="0" distB="0" distL="114300" distR="114300" simplePos="0" relativeHeight="251666432" behindDoc="1" locked="0" layoutInCell="1" allowOverlap="1" wp14:anchorId="6F6F0C04" wp14:editId="122CD78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9C68C1">
      <w:rPr>
        <w:noProof/>
      </w:rPr>
      <w:t>1</w:t>
    </w:r>
    <w:r w:rsidRPr="00350AAD">
      <w:fldChar w:fldCharType="end"/>
    </w:r>
  </w:p>
  <w:p w:rsidR="009D41AB" w:rsidRPr="00350AAD" w:rsidRDefault="009D41AB" w:rsidP="00350AAD">
    <w:pPr>
      <w:tabs>
        <w:tab w:val="center" w:pos="4536"/>
        <w:tab w:val="right" w:pos="9072"/>
      </w:tabs>
    </w:pPr>
  </w:p>
  <w:p w:rsidR="009D41AB" w:rsidRPr="00350AAD" w:rsidRDefault="009D41AB" w:rsidP="00350AA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36C" w:rsidRDefault="0066136C" w:rsidP="00B948E0">
      <w:r>
        <w:separator/>
      </w:r>
    </w:p>
  </w:footnote>
  <w:footnote w:type="continuationSeparator" w:id="0">
    <w:p w:rsidR="0066136C" w:rsidRDefault="0066136C"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45303B">
    <w:pPr>
      <w:pStyle w:val="Hlavika"/>
    </w:pPr>
    <w:r>
      <w:rPr>
        <w:noProof/>
      </w:rPr>
      <mc:AlternateContent>
        <mc:Choice Requires="wps">
          <w:drawing>
            <wp:anchor distT="0" distB="0" distL="114300" distR="114300" simplePos="0" relativeHeight="251663360" behindDoc="0" locked="0" layoutInCell="1" allowOverlap="1" wp14:anchorId="4A936D55" wp14:editId="14D63ACF">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115FDB09" id="Rovná spojnica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7-03-28T00:00:00Z">
        <w:dateFormat w:val="dd.MM.yyyy"/>
        <w:lid w:val="sk-SK"/>
        <w:storeMappedDataAs w:val="dateTime"/>
        <w:calendar w:val="gregorian"/>
      </w:date>
    </w:sdtPr>
    <w:sdtEndPr/>
    <w:sdtContent>
      <w:p w:rsidR="009D41AB" w:rsidRPr="0045303B" w:rsidRDefault="009C68C1" w:rsidP="0045303B">
        <w:pPr>
          <w:pStyle w:val="Hlavika"/>
          <w:jc w:val="right"/>
        </w:pPr>
        <w:r>
          <w:rPr>
            <w:szCs w:val="20"/>
          </w:rPr>
          <w:t>28.03.2017</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D41AB" w:rsidRDefault="009D41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Belková">
    <w15:presenceInfo w15:providerId="None" w15:userId="Sandra Bel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2BC6"/>
    <w:rsid w:val="0045303B"/>
    <w:rsid w:val="00475DC9"/>
    <w:rsid w:val="0047775E"/>
    <w:rsid w:val="00477B8E"/>
    <w:rsid w:val="0048257F"/>
    <w:rsid w:val="00490AF9"/>
    <w:rsid w:val="00493F0A"/>
    <w:rsid w:val="004977E8"/>
    <w:rsid w:val="004A0829"/>
    <w:rsid w:val="004A0E2B"/>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Textzstupnhosymbolu"/>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Textzstupnhosymbolu"/>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Textzstupnhosymbolu"/>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Textzstupnhosymbolu"/>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Textzstupnhosymbolu"/>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Textzstupnhosymbolu"/>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43A03"/>
    <w:rsid w:val="00350294"/>
    <w:rsid w:val="00373453"/>
    <w:rsid w:val="004214DB"/>
    <w:rsid w:val="004542AC"/>
    <w:rsid w:val="004711F3"/>
    <w:rsid w:val="004A0642"/>
    <w:rsid w:val="00505D9E"/>
    <w:rsid w:val="00576118"/>
    <w:rsid w:val="005B35C3"/>
    <w:rsid w:val="00613680"/>
    <w:rsid w:val="00626A18"/>
    <w:rsid w:val="00626CCA"/>
    <w:rsid w:val="00661E88"/>
    <w:rsid w:val="0066428B"/>
    <w:rsid w:val="00706FC4"/>
    <w:rsid w:val="00731431"/>
    <w:rsid w:val="0086516F"/>
    <w:rsid w:val="00913E1F"/>
    <w:rsid w:val="009D1731"/>
    <w:rsid w:val="009E4E26"/>
    <w:rsid w:val="00A75A21"/>
    <w:rsid w:val="00AE5524"/>
    <w:rsid w:val="00B13D1F"/>
    <w:rsid w:val="00B610B3"/>
    <w:rsid w:val="00BF4F3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FC09-0AD1-4EEA-9E8C-772139487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51</Pages>
  <Words>34808</Words>
  <Characters>198410</Characters>
  <Application>Microsoft Office Word</Application>
  <DocSecurity>0</DocSecurity>
  <Lines>1653</Lines>
  <Paragraphs>465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232753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6</cp:revision>
  <cp:lastPrinted>2016-01-04T09:51:00Z</cp:lastPrinted>
  <dcterms:created xsi:type="dcterms:W3CDTF">2017-03-21T14:37:00Z</dcterms:created>
  <dcterms:modified xsi:type="dcterms:W3CDTF">2017-03-28T16:43:00Z</dcterms:modified>
</cp:coreProperties>
</file>